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A49" w:rsidRPr="00CF0596" w:rsidRDefault="00D51A49" w:rsidP="00CF0596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kern w:val="36"/>
          <w:sz w:val="28"/>
          <w:szCs w:val="24"/>
          <w:lang w:eastAsia="ru-RU"/>
        </w:rPr>
        <w:t>Пользовательское соглашение</w:t>
      </w:r>
    </w:p>
    <w:p w:rsidR="00CF0596" w:rsidRDefault="00CF0596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Внимательно прочитайте настоящее Соглашение, прежде чем начать пользоваться Сайтом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поддоменом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Вы обязаны соблюдать условия настоящего Соглашения, заходя на Сайт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используя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сервисы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предлагаемые на Сайте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В случае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если Вы не согласны с условиями Соглашения, Вы не можете пользоваться Сайтом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ом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использовать любые сервисы, предлагаемые на Сайте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а также посещать страницы, размещенные в доменной зоне Сайта. Начало использования Сайта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означает надлежащее заключение настоящего Соглашения и Ваше полное согласие со всеми его условиями. </w:t>
      </w:r>
    </w:p>
    <w:p w:rsid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1. Термины и определения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1.1. Компания – </w:t>
      </w:r>
      <w:r w:rsidR="003026E8">
        <w:rPr>
          <w:rFonts w:eastAsia="Times New Roman" w:cstheme="minorHAnsi"/>
          <w:color w:val="000000"/>
          <w:sz w:val="24"/>
          <w:szCs w:val="24"/>
          <w:lang w:eastAsia="ru-RU"/>
        </w:rPr>
        <w:t>Индивидуальный предприниматель</w:t>
      </w:r>
      <w:r w:rsidR="00D5681A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(</w:t>
      </w:r>
      <w:r w:rsidR="003026E8">
        <w:rPr>
          <w:rFonts w:eastAsia="Times New Roman" w:cstheme="minorHAnsi"/>
          <w:color w:val="000000"/>
          <w:sz w:val="24"/>
          <w:szCs w:val="24"/>
          <w:lang w:eastAsia="ru-RU"/>
        </w:rPr>
        <w:t>Тарасова Светлана Анатольевна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).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1.2. Пользователь – лицо, получающее доступ к сервисам и информации, размещенным на Сайте. </w:t>
      </w:r>
    </w:p>
    <w:p w:rsidR="00D5681A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1.3. Сайт - веб-сайт Компании, размещенный в сети Интернет по адресу </w:t>
      </w:r>
      <w:hyperlink r:id="rId5" w:history="1">
        <w:r w:rsidR="003026E8" w:rsidRPr="000E521D">
          <w:rPr>
            <w:rStyle w:val="a3"/>
            <w:rFonts w:eastAsia="Times New Roman" w:cstheme="minorHAnsi"/>
            <w:sz w:val="24"/>
            <w:szCs w:val="24"/>
            <w:lang w:eastAsia="ru-RU"/>
          </w:rPr>
          <w:t>http://</w:t>
        </w:r>
        <w:proofErr w:type="spellStart"/>
        <w:r w:rsidR="003026E8" w:rsidRPr="000E521D">
          <w:rPr>
            <w:rStyle w:val="a3"/>
            <w:rFonts w:eastAsia="Times New Roman" w:cstheme="minorHAnsi"/>
            <w:sz w:val="24"/>
            <w:szCs w:val="24"/>
            <w:lang w:val="en-US" w:eastAsia="ru-RU"/>
          </w:rPr>
          <w:t>moydodir</w:t>
        </w:r>
        <w:proofErr w:type="spellEnd"/>
        <w:r w:rsidR="003026E8" w:rsidRPr="003026E8">
          <w:rPr>
            <w:rStyle w:val="a3"/>
            <w:rFonts w:eastAsia="Times New Roman" w:cstheme="minorHAnsi"/>
            <w:sz w:val="24"/>
            <w:szCs w:val="24"/>
            <w:lang w:eastAsia="ru-RU"/>
          </w:rPr>
          <w:t>-</w:t>
        </w:r>
        <w:proofErr w:type="spellStart"/>
        <w:r w:rsidR="003026E8" w:rsidRPr="000E521D">
          <w:rPr>
            <w:rStyle w:val="a3"/>
            <w:rFonts w:eastAsia="Times New Roman" w:cstheme="minorHAnsi"/>
            <w:sz w:val="24"/>
            <w:szCs w:val="24"/>
            <w:lang w:val="en-US" w:eastAsia="ru-RU"/>
          </w:rPr>
          <w:t>yar</w:t>
        </w:r>
        <w:proofErr w:type="spellEnd"/>
        <w:r w:rsidR="003026E8" w:rsidRPr="000E521D">
          <w:rPr>
            <w:rStyle w:val="a3"/>
            <w:rFonts w:eastAsia="Times New Roman" w:cstheme="minorHAnsi"/>
            <w:sz w:val="24"/>
            <w:szCs w:val="24"/>
            <w:lang w:eastAsia="ru-RU"/>
          </w:rPr>
          <w:t>.</w:t>
        </w:r>
        <w:proofErr w:type="spellStart"/>
        <w:r w:rsidR="003026E8" w:rsidRPr="000E521D">
          <w:rPr>
            <w:rStyle w:val="a3"/>
            <w:rFonts w:eastAsia="Times New Roman" w:cstheme="minorHAnsi"/>
            <w:sz w:val="24"/>
            <w:szCs w:val="24"/>
            <w:lang w:eastAsia="ru-RU"/>
          </w:rPr>
          <w:t>ru</w:t>
        </w:r>
        <w:proofErr w:type="spellEnd"/>
        <w:r w:rsidR="003026E8" w:rsidRPr="000E521D">
          <w:rPr>
            <w:rStyle w:val="a3"/>
            <w:rFonts w:eastAsia="Times New Roman" w:cstheme="minorHAnsi"/>
            <w:sz w:val="24"/>
            <w:szCs w:val="24"/>
            <w:lang w:eastAsia="ru-RU"/>
          </w:rPr>
          <w:t>/</w:t>
        </w:r>
      </w:hyperlink>
      <w:r w:rsidR="00D5681A" w:rsidRPr="00CF0596">
        <w:rPr>
          <w:rFonts w:eastAsia="Times New Roman" w:cstheme="minorHAnsi"/>
          <w:sz w:val="24"/>
          <w:szCs w:val="24"/>
          <w:lang w:eastAsia="ru-RU"/>
        </w:rPr>
        <w:t xml:space="preserve">, в том числе и его </w:t>
      </w:r>
      <w:proofErr w:type="spellStart"/>
      <w:r w:rsidR="00D5681A" w:rsidRPr="00CF0596">
        <w:rPr>
          <w:rFonts w:eastAsia="Times New Roman" w:cstheme="minorHAnsi"/>
          <w:sz w:val="24"/>
          <w:szCs w:val="24"/>
          <w:lang w:eastAsia="ru-RU"/>
        </w:rPr>
        <w:t>по</w:t>
      </w:r>
      <w:r w:rsidR="00EB464B" w:rsidRPr="00CF0596">
        <w:rPr>
          <w:rFonts w:eastAsia="Times New Roman" w:cstheme="minorHAnsi"/>
          <w:sz w:val="24"/>
          <w:szCs w:val="24"/>
          <w:lang w:eastAsia="ru-RU"/>
        </w:rPr>
        <w:t>ддомен</w:t>
      </w:r>
      <w:proofErr w:type="spellEnd"/>
      <w:r w:rsidR="00D5681A" w:rsidRPr="00CF0596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3026E8">
        <w:rPr>
          <w:rFonts w:eastAsia="Times New Roman" w:cstheme="minorHAnsi"/>
          <w:sz w:val="24"/>
          <w:szCs w:val="24"/>
          <w:lang w:eastAsia="ru-RU"/>
        </w:rPr>
        <w:t>http://</w:t>
      </w:r>
      <w:proofErr w:type="spellStart"/>
      <w:r w:rsidR="003026E8">
        <w:rPr>
          <w:rFonts w:eastAsia="Times New Roman" w:cstheme="minorHAnsi"/>
          <w:sz w:val="24"/>
          <w:szCs w:val="24"/>
          <w:lang w:val="en-US" w:eastAsia="ru-RU"/>
        </w:rPr>
        <w:t>moydodir</w:t>
      </w:r>
      <w:proofErr w:type="spellEnd"/>
      <w:r w:rsidR="003026E8" w:rsidRPr="003026E8">
        <w:rPr>
          <w:rFonts w:eastAsia="Times New Roman" w:cstheme="minorHAnsi"/>
          <w:sz w:val="24"/>
          <w:szCs w:val="24"/>
          <w:lang w:eastAsia="ru-RU"/>
        </w:rPr>
        <w:t>-</w:t>
      </w:r>
      <w:proofErr w:type="spellStart"/>
      <w:r w:rsidR="003026E8">
        <w:rPr>
          <w:rFonts w:eastAsia="Times New Roman" w:cstheme="minorHAnsi"/>
          <w:sz w:val="24"/>
          <w:szCs w:val="24"/>
          <w:lang w:val="en-US" w:eastAsia="ru-RU"/>
        </w:rPr>
        <w:t>yar</w:t>
      </w:r>
      <w:proofErr w:type="spellEnd"/>
      <w:r w:rsidR="003026E8" w:rsidRPr="003026E8">
        <w:rPr>
          <w:rFonts w:eastAsia="Times New Roman" w:cstheme="minorHAnsi"/>
          <w:sz w:val="24"/>
          <w:szCs w:val="24"/>
          <w:lang w:eastAsia="ru-RU"/>
        </w:rPr>
        <w:t>.</w:t>
      </w:r>
      <w:proofErr w:type="spellStart"/>
      <w:r w:rsidR="003026E8">
        <w:rPr>
          <w:rFonts w:eastAsia="Times New Roman" w:cstheme="minorHAnsi"/>
          <w:sz w:val="24"/>
          <w:szCs w:val="24"/>
          <w:lang w:val="en-US" w:eastAsia="ru-RU"/>
        </w:rPr>
        <w:t>ru</w:t>
      </w:r>
      <w:proofErr w:type="spellEnd"/>
      <w:r w:rsidR="00EB464B" w:rsidRPr="00CF0596">
        <w:rPr>
          <w:rFonts w:eastAsia="Times New Roman" w:cstheme="minorHAnsi"/>
          <w:sz w:val="24"/>
          <w:szCs w:val="24"/>
          <w:lang w:eastAsia="ru-RU"/>
        </w:rPr>
        <w:t>/.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1.4.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Соглашение – настоящее Соглашение между Пользователем и Компанией, устанавливающее правила использования Сайта, включая графические изображения и аудиовизуальную продукцию, элементы дизайна и средства индивидуализации, текстовую информацию и документацию, программы для ЭВМ и файлы для скачивания, любые иные произведения, объекты и материалы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а также условия и правила размещения Пользователем информации и материалов в соответствующих открытых разделах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</w:t>
      </w:r>
      <w:proofErr w:type="gramEnd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:rsid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2. Общие положения и условия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2.1. Любые материалы, файлы и сервисы, содержащиеся на Сайте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не могут быть воспроизведены в какой-либо форме, каким-либо способом, полностью или частично без предварительного письменного разрешения Компании, за исключением случаев, указанных в настоящем Соглашении. При воспроизведении Пользователем материалов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включая охраняемые авторские произведения, ссылка на Сайт обязательна, при этом текст указанной ссылки не должен содержать ложную, вводящую в заблуждение, уничижительную или оскорбительную информацию. Перевод, переработка (модификация), любое изменение материалов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а также любые иные действия, в том числе удаление, изменение малозаметной информации и сведений об авторских правах и правообладателях, не допускается. </w:t>
      </w: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2.2. Действующая редакция настоящего Соглашения размещена в сети Интернет на Сайте. Компания вправе в любое время в одностороннем порядке изменять условия настоящего Соглашения. Такие изменения вступают в силу по истечении 2 (двух) дней с момента размещения новой версии Соглашения в сети Интернет на Сайте. При несогласии Пользователя с внесенными изменениями он обязан удалить все имеющиеся у него материалы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после чего прекратить использование материалов и сервисов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Ваше регулярное посещение данного Сайта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считается вашим убедительным принятием измененного соглашения, поэтому Вы обязаны регулярно просматривать настоящее Соглашение и дополнительные условия или уведомления, размещенные на Сайте</w:t>
      </w:r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F1231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lastRenderedPageBreak/>
        <w:t xml:space="preserve">3. Обязательства Пользователя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3.1. Пользователь соглашается не предпринимать действий,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правах, а также любых действий, которые приводят или могут привести к нарушению нормальной работы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3.2. Любые средства индивидуализации, в том числе товарные знаки и знаки обслуживания, а равно логотипы и эмблемы, содержащиеся на страницах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поддоменах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являются интеллектуальной собственностью их правообладателей. Пользователю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запрещено воспроизводить или иным способом использовать указанные средства индивидуализации и/или их элементы без предварительного письменного разрешения соответствующих правообладателей.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3.3. Компания стремится обеспечить, однако не контролирует и не гарантирует конфиденциальность и охрану любой информации, размещенной на Сайте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полученной с Сайта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Компания принимает разумные меры в целях недопущения несанкционированного разглашения размещенной Пользователем на Сайте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информации третьим лицам, однако не несет ответственность в случае, если такое разглашение было допущено. В этой связи, передача информации на Сайт</w:t>
      </w:r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8C19A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означает согласие Пользователя на любое воспроизведение, распространение, раскрытие и иное использование такой информации. Размещая информацию и материалы, Пользователь также гарантирует, что обладает всеми правами и полномочиями, необходимыми для этого, с учетом условий настоящего Соглашения и что такое размещение не нарушает охраняемые законом права и интересы третьих лиц, международные договоры и действующее законодательство Российской Федерации.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3.4. Пользователь самостоятельно несет ответственность за любую информацию и материалы, размещенные на Сайте</w:t>
      </w:r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Компания не инициирует размещение указанной информации, не выбирает получателей информации, не влияет на содержание и целостность размещаемой информации, а также в момент размещения Пользователем информации на Сайте</w:t>
      </w:r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не знает и не может знать, нарушает ли такое размещение действующее законодательство Российской Федерации, однако Компания вправе отслеживать, просматривать и/или удалять любую информацию и материалы, размещенные Пользователем на Сайте</w:t>
      </w:r>
      <w:proofErr w:type="gramEnd"/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C0655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 При размещении любой информации и материалов Пользователь не становится соавтором Сайта</w:t>
      </w:r>
      <w:r w:rsidR="00595C8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поддоменов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отказывается от каких-либо претензий на такое авторство в будущем. Компания не выплачивает Пользователю авторского или любого иного вознаграждения, как в период, так и по истечении срока действия настоящего Соглашения.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3.5.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В случае предъявления третьими лицами претензий Компании, связанных с нарушением Пользователем условий настоящего Соглашения, а равно с размещенной Пользователем информацией на Сайте</w:t>
      </w:r>
      <w:r w:rsidR="003378F9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3378F9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указанный Пользователь обязуется самостоятельно урегулировать такие претензии, а также возместить Компании все понесенные убытки и потери, включая возмещение штрафов, судебных расходов, издержек и компенсаций. </w:t>
      </w:r>
      <w:proofErr w:type="gramEnd"/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3.6. Компания не несет ответственности за посещение Пользователем, а также любое использование им внешних ресурсов (сайтов третьих лиц), ссылки на которые могут содержаться на Сайте</w:t>
      </w:r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Компания не несет ответственности за точность, надежность, достоверность и безопасность любой информации, материалов, рекомендаций и сервисов, размещенных на внешних ресурсах. Использование внешних ресурсов осуществляется Пользователем добровольно, исключительно по собственному усмотрению и на свой риск.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3.7. Компания стремится к обеспечению достоверности информации, размещенной на Сайте</w:t>
      </w:r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5D1899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однако не несет ответственности за любые неточности и/или 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 xml:space="preserve">недостоверность информации, а равно сбои в работе предоставляемых через Сайт сервисов.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Пользователь согласен с тем, что Компания не несет ответственность и не имеет прямых или косвенных обязательств перед Пользователем в связи с любыми возможными или возникшими потерями или убытками, связанными с любым содержанием Сайта, интеллектуальной собственностью, товарами или услугами, доступными на нем или полученными через внешние сайты или ресурсы либо иные ожидания Пользователя, которые возникли в связи с использованием размещенной на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Сайте</w:t>
      </w:r>
      <w:proofErr w:type="gramEnd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информации или ссылки на внешние ресурсы. Ни при каких условиях, включая,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но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не ограничиваясь невнимательностью или небрежностью Пользователя, Компания не несет ответственности за любой ущерб (прямой или косвенный, случайный или закономерный), включая, но не ограничиваясь потерей данных или прибылей, связанной с использованием или невозможностью использования Сайта</w:t>
      </w:r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, информации, файлов или материалов на нем, даже если Компания или ее представители были предупреждены о возможности такой потери. В случае, если использование Сайта</w:t>
      </w:r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приведёт к необходимости дополнительного обслуживания, исправления или ремонта любого оборудования, а равно восстановления данных, все связанные с этим затраты оплачиваются Пользователем.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3.8. Вся представленная на Сайте</w:t>
      </w:r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D63D7C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информация предоставляется «как есть», без каких-либо гарантий, явных или подразумеваемых. Компания полностью, в той мере, в какой это разрешено законом, отказывается от какой-либо ответственности, явной или подразумеваемой, включая,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но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не ограничиваясь неявными гарантиями пригодности к использованию, а также гарантиями законности любой информации, продукта или услуги, полученной или приобретенной с помощью этого Сайта</w:t>
      </w:r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</w:t>
      </w: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3.9. Пользователь согласен, что все материалы и сервисы Сайта</w:t>
      </w:r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3865F6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EB464B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любая их часть могут сопровождаться рекламой, размещение которой не инициирует и не контролирует Компания. Пользователь согласен с тем, что Компания не несет какой-либо ответственности и не имеет каких-либо обязатель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ств в св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язи с такой рекламой. </w:t>
      </w:r>
    </w:p>
    <w:p w:rsidR="00CF0596" w:rsidRDefault="00CF0596" w:rsidP="00CF059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4. Условия обработки и использования персональных данных. </w:t>
      </w:r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Принимая условия настоящего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Соглашения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Пользователь выражает свое согласие на: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4.1. Предоставление своих персональных данных, включающих имя, адрес электронной почты, номер контактного телефона для их обработки Компанией свободно, своей волей и в своем интересе.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4.2. Цель обработки персональных данных: 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предоставление Пользователю услуг Сайта; 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идентификация Пользователя, зарегистрированного на Сайте, для оформления заказа и (или) заключения Договора купли-продажи товара дистанционным способом;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предоставление Пользователю доступа к персонализированным ресурсам Сайта;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установление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Пользователя;</w:t>
      </w:r>
    </w:p>
    <w:p w:rsidR="00D12517" w:rsidRPr="00CF0596" w:rsidRDefault="00403EE4" w:rsidP="00CF0596">
      <w:pPr>
        <w:pStyle w:val="a8"/>
        <w:numPr>
          <w:ilvl w:val="0"/>
          <w:numId w:val="1"/>
        </w:numPr>
        <w:spacing w:after="0" w:line="240" w:lineRule="auto"/>
        <w:ind w:left="851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предоставление Пользователю информации про обновление ассортимента продукции, специальных предложений, новостной рассылки и иных сведений от имени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Интернет-магазина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4.3.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Перечень действий с персональными данными, на которые Пользователь выражает свое согласие: сбор, систематизация, накопление, хранение, уточнение (обновление, изменение), использование, обезличивание, передача третьим лицам для указанных выше целей, а также осуществление любых иных действий, предусмотренных действующим 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 xml:space="preserve">законодательством РФ как неавтоматизированными, так и автоматизированными способами. </w:t>
      </w:r>
      <w:proofErr w:type="gramEnd"/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4.4. Компания обязуется принимать все необходимые меры для защиты персональных данных Пользователя от неправомерного доступа или раскрытия. </w:t>
      </w:r>
    </w:p>
    <w:p w:rsidR="00D51A49" w:rsidRDefault="00D51A49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4.5. Настоящее согласие действует до момента его отзыва Пользователем путем направления соответствующего уведомления заказным письмо с уведомлением на </w:t>
      </w:r>
      <w:r w:rsidR="004823D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электронный </w:t>
      </w: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адрес Компании</w:t>
      </w:r>
      <w:r w:rsidR="004823D1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: </w:t>
      </w:r>
      <w:hyperlink r:id="rId6" w:history="1">
        <w:r w:rsidR="003026E8" w:rsidRPr="000E521D">
          <w:rPr>
            <w:rStyle w:val="a3"/>
            <w:rFonts w:cstheme="minorHAnsi"/>
            <w:sz w:val="24"/>
            <w:szCs w:val="24"/>
            <w:lang w:val="en-US"/>
          </w:rPr>
          <w:t>moydodir</w:t>
        </w:r>
        <w:r w:rsidR="003026E8" w:rsidRPr="003026E8">
          <w:rPr>
            <w:rStyle w:val="a3"/>
            <w:rFonts w:cstheme="minorHAnsi"/>
            <w:sz w:val="24"/>
            <w:szCs w:val="24"/>
          </w:rPr>
          <w:t>-</w:t>
        </w:r>
        <w:r w:rsidR="003026E8" w:rsidRPr="000E521D">
          <w:rPr>
            <w:rStyle w:val="a3"/>
            <w:rFonts w:cstheme="minorHAnsi"/>
            <w:sz w:val="24"/>
            <w:szCs w:val="24"/>
            <w:lang w:val="en-US"/>
          </w:rPr>
          <w:t>v</w:t>
        </w:r>
        <w:r w:rsidR="003026E8" w:rsidRPr="003026E8">
          <w:rPr>
            <w:rStyle w:val="a3"/>
            <w:rFonts w:cstheme="minorHAnsi"/>
            <w:sz w:val="24"/>
            <w:szCs w:val="24"/>
          </w:rPr>
          <w:t>39@</w:t>
        </w:r>
        <w:r w:rsidR="003026E8" w:rsidRPr="000E521D">
          <w:rPr>
            <w:rStyle w:val="a3"/>
            <w:rFonts w:cstheme="minorHAnsi"/>
            <w:sz w:val="24"/>
            <w:szCs w:val="24"/>
            <w:lang w:val="en-US"/>
          </w:rPr>
          <w:t>rambler</w:t>
        </w:r>
        <w:r w:rsidR="003026E8" w:rsidRPr="000E521D">
          <w:rPr>
            <w:rStyle w:val="a3"/>
            <w:rFonts w:cstheme="minorHAnsi"/>
            <w:sz w:val="24"/>
            <w:szCs w:val="24"/>
          </w:rPr>
          <w:t>.</w:t>
        </w:r>
        <w:proofErr w:type="spellStart"/>
        <w:r w:rsidR="003026E8" w:rsidRPr="000E521D">
          <w:rPr>
            <w:rStyle w:val="a3"/>
            <w:rFonts w:cstheme="minorHAnsi"/>
            <w:sz w:val="24"/>
            <w:szCs w:val="24"/>
            <w:lang w:val="en-US"/>
          </w:rPr>
          <w:t>ru</w:t>
        </w:r>
        <w:proofErr w:type="spellEnd"/>
      </w:hyperlink>
      <w:r w:rsidR="004823D1" w:rsidRPr="00CF0596">
        <w:rPr>
          <w:rFonts w:cstheme="minorHAnsi"/>
          <w:sz w:val="24"/>
          <w:szCs w:val="24"/>
        </w:rPr>
        <w:t xml:space="preserve">. </w:t>
      </w:r>
    </w:p>
    <w:p w:rsidR="00CF0596" w:rsidRDefault="00CF0596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Default="00D51A49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CF059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5. Прочие положения </w:t>
      </w:r>
      <w:bookmarkStart w:id="0" w:name="_GoBack"/>
      <w:bookmarkEnd w:id="0"/>
    </w:p>
    <w:p w:rsidR="00CF0596" w:rsidRPr="00CF0596" w:rsidRDefault="00CF0596" w:rsidP="00CF0596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5.1. Использование материалов и сервисов Сайта</w:t>
      </w:r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DF79EF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а равно размещение на нем материалов Пользователя, регулируется нормами действующего законодательства Российской Федерации. 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 по месту нахождения Компании.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5.2. Ничто в Соглашении не может пониматься как установление между Пользователем и Компанией агентских отношений, отношений товарищества, отношений по совместной деятельности, отношений личного найма, либо каких-то иных отношений, прямо не предусмотренных Соглашением.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5.3. Признание судом какого-либо положения Соглашения недействительным или не подлежащим принудительному исполнению не влечет недействительности иных положений Соглашения.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5.4. Бездействие со стороны Компании в случае нарушения кем-либо из Пользователей положений Соглашения не лишает Компанию права предпринять соответствующие действия в защиту своих интересов и защиту авторских прав на охраняемые в соответствии с законодательством материалы Сайта</w:t>
      </w:r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DF79EF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позднее. Пользователь подтверждает, что ознакомлен со всеми пунктами настоящего Соглашения и безоговорочно принимает их. </w:t>
      </w:r>
    </w:p>
    <w:p w:rsidR="00D51A49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CF0596" w:rsidRPr="00CF0596" w:rsidRDefault="00CF0596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 всем вопросам, связанным с нарушением авторских прав Компании, незаконного использования материалов Сайта</w:t>
      </w:r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его </w:t>
      </w:r>
      <w:proofErr w:type="spellStart"/>
      <w:r w:rsidR="009C1397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поддомен</w:t>
      </w:r>
      <w:r w:rsidR="00DF79EF" w:rsidRPr="00CF0596">
        <w:rPr>
          <w:rFonts w:eastAsia="Times New Roman" w:cstheme="minorHAnsi"/>
          <w:color w:val="000000"/>
          <w:sz w:val="24"/>
          <w:szCs w:val="24"/>
          <w:lang w:eastAsia="ru-RU"/>
        </w:rPr>
        <w:t>а</w:t>
      </w:r>
      <w:proofErr w:type="spell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или размещением ложной, вводящей в заблуждение информации о Компании, просим обращаться </w:t>
      </w:r>
      <w:proofErr w:type="gramStart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>по</w:t>
      </w:r>
      <w:proofErr w:type="gramEnd"/>
      <w:r w:rsidRPr="00CF05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на электронной почте </w:t>
      </w:r>
      <w:proofErr w:type="spellStart"/>
      <w:r w:rsidR="003026E8">
        <w:rPr>
          <w:rFonts w:cstheme="minorHAnsi"/>
          <w:sz w:val="24"/>
          <w:szCs w:val="24"/>
          <w:lang w:val="en-US"/>
        </w:rPr>
        <w:t>moydodir</w:t>
      </w:r>
      <w:proofErr w:type="spellEnd"/>
      <w:r w:rsidR="003026E8" w:rsidRPr="003026E8">
        <w:rPr>
          <w:rFonts w:cstheme="minorHAnsi"/>
          <w:sz w:val="24"/>
          <w:szCs w:val="24"/>
        </w:rPr>
        <w:t>-</w:t>
      </w:r>
      <w:r w:rsidR="003026E8">
        <w:rPr>
          <w:rFonts w:cstheme="minorHAnsi"/>
          <w:sz w:val="24"/>
          <w:szCs w:val="24"/>
          <w:lang w:val="en-US"/>
        </w:rPr>
        <w:t>v</w:t>
      </w:r>
      <w:r w:rsidR="003026E8" w:rsidRPr="003026E8">
        <w:rPr>
          <w:rFonts w:cstheme="minorHAnsi"/>
          <w:sz w:val="24"/>
          <w:szCs w:val="24"/>
        </w:rPr>
        <w:t>39@</w:t>
      </w:r>
      <w:r w:rsidR="003026E8">
        <w:rPr>
          <w:rFonts w:cstheme="minorHAnsi"/>
          <w:sz w:val="24"/>
          <w:szCs w:val="24"/>
          <w:lang w:val="en-US"/>
        </w:rPr>
        <w:t>rambler</w:t>
      </w:r>
      <w:r w:rsidR="009C1397" w:rsidRPr="00CF0596">
        <w:rPr>
          <w:rFonts w:cstheme="minorHAnsi"/>
          <w:sz w:val="24"/>
          <w:szCs w:val="24"/>
        </w:rPr>
        <w:t>.</w:t>
      </w:r>
      <w:proofErr w:type="spellStart"/>
      <w:r w:rsidR="009C1397" w:rsidRPr="00CF0596">
        <w:rPr>
          <w:rFonts w:cstheme="minorHAnsi"/>
          <w:sz w:val="24"/>
          <w:szCs w:val="24"/>
          <w:lang w:val="en-US"/>
        </w:rPr>
        <w:t>ru</w:t>
      </w:r>
      <w:proofErr w:type="spellEnd"/>
      <w:r w:rsidR="009C1397" w:rsidRPr="00CF0596">
        <w:rPr>
          <w:rFonts w:cstheme="minorHAnsi"/>
          <w:sz w:val="24"/>
          <w:szCs w:val="24"/>
        </w:rPr>
        <w:t xml:space="preserve">. </w:t>
      </w:r>
    </w:p>
    <w:p w:rsidR="00D51A49" w:rsidRPr="00CF0596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:rsidR="00D51A49" w:rsidRPr="003026E8" w:rsidRDefault="00D51A49" w:rsidP="00CF059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ru-RU"/>
        </w:rPr>
      </w:pPr>
      <w:r w:rsidRPr="00CF0596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 xml:space="preserve">Дата публикации: </w:t>
      </w:r>
      <w:r w:rsidR="003026E8">
        <w:rPr>
          <w:rFonts w:eastAsia="Times New Roman" w:cstheme="minorHAnsi"/>
          <w:i/>
          <w:iCs/>
          <w:color w:val="000000"/>
          <w:sz w:val="24"/>
          <w:szCs w:val="24"/>
          <w:lang w:val="en-US" w:eastAsia="ru-RU"/>
        </w:rPr>
        <w:t>25.06.2025</w:t>
      </w:r>
    </w:p>
    <w:p w:rsidR="00D51A49" w:rsidRPr="00CF0596" w:rsidRDefault="00D51A49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F767D" w:rsidRPr="00CF0596" w:rsidRDefault="00BF767D" w:rsidP="00CF059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BF767D" w:rsidRPr="00CF0596" w:rsidSect="00CF059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73CAE"/>
    <w:multiLevelType w:val="hybridMultilevel"/>
    <w:tmpl w:val="557285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Екатерина Конычева">
    <w15:presenceInfo w15:providerId="AD" w15:userId="S-1-5-21-3465217659-419714017-2127041864-724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51A49"/>
    <w:rsid w:val="001068A7"/>
    <w:rsid w:val="003026E8"/>
    <w:rsid w:val="003378F9"/>
    <w:rsid w:val="0038213E"/>
    <w:rsid w:val="003865F6"/>
    <w:rsid w:val="00403EE4"/>
    <w:rsid w:val="004823D1"/>
    <w:rsid w:val="00595C81"/>
    <w:rsid w:val="005D1899"/>
    <w:rsid w:val="008C19A6"/>
    <w:rsid w:val="009519D0"/>
    <w:rsid w:val="009C1397"/>
    <w:rsid w:val="00B56A03"/>
    <w:rsid w:val="00BF767D"/>
    <w:rsid w:val="00C0655B"/>
    <w:rsid w:val="00CF0596"/>
    <w:rsid w:val="00CF1231"/>
    <w:rsid w:val="00D12517"/>
    <w:rsid w:val="00D51A49"/>
    <w:rsid w:val="00D5681A"/>
    <w:rsid w:val="00D63D7C"/>
    <w:rsid w:val="00DF79EF"/>
    <w:rsid w:val="00E02354"/>
    <w:rsid w:val="00EB4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681A"/>
    <w:rPr>
      <w:color w:val="0000FF" w:themeColor="hyperlink"/>
      <w:u w:val="single"/>
    </w:rPr>
  </w:style>
  <w:style w:type="paragraph" w:styleId="a4">
    <w:name w:val="Revision"/>
    <w:hidden/>
    <w:uiPriority w:val="99"/>
    <w:semiHidden/>
    <w:rsid w:val="00B56A03"/>
    <w:pPr>
      <w:spacing w:after="0" w:line="240" w:lineRule="auto"/>
    </w:pPr>
  </w:style>
  <w:style w:type="character" w:styleId="a5">
    <w:name w:val="FollowedHyperlink"/>
    <w:basedOn w:val="a0"/>
    <w:uiPriority w:val="99"/>
    <w:semiHidden/>
    <w:unhideWhenUsed/>
    <w:rsid w:val="00B56A03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6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6A0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56A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ydodir-v39@rambler.ru" TargetMode="External"/><Relationship Id="rId5" Type="http://schemas.openxmlformats.org/officeDocument/2006/relationships/hyperlink" Target="http://moydodir-yar.ru/" TargetMode="Externa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elena.nuzhdina</dc:creator>
  <cp:lastModifiedBy>User</cp:lastModifiedBy>
  <cp:revision>2</cp:revision>
  <dcterms:created xsi:type="dcterms:W3CDTF">2025-06-26T11:07:00Z</dcterms:created>
  <dcterms:modified xsi:type="dcterms:W3CDTF">2025-06-26T11:07:00Z</dcterms:modified>
</cp:coreProperties>
</file>